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C5D" w:rsidRDefault="00F00C5D">
      <w:pPr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Style w:val="a"/>
        <w:tblW w:w="104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562"/>
        <w:gridCol w:w="8888"/>
      </w:tblGrid>
      <w:tr w:rsidR="00F00C5D">
        <w:trPr>
          <w:trHeight w:val="556"/>
        </w:trPr>
        <w:tc>
          <w:tcPr>
            <w:tcW w:w="104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CFFCC"/>
            <w:vAlign w:val="center"/>
          </w:tcPr>
          <w:p w:rsidR="00F00C5D" w:rsidRDefault="005C7265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PO. 1.   PRÁCTICA DOCENTE</w:t>
            </w:r>
          </w:p>
        </w:tc>
      </w:tr>
      <w:tr w:rsidR="00F00C5D">
        <w:trPr>
          <w:trHeight w:val="57"/>
        </w:trPr>
        <w:tc>
          <w:tcPr>
            <w:tcW w:w="104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</w:tcPr>
          <w:p w:rsidR="00F00C5D" w:rsidRDefault="00F00C5D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F00C5D">
        <w:trPr>
          <w:trHeight w:val="454"/>
        </w:trPr>
        <w:tc>
          <w:tcPr>
            <w:tcW w:w="156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  <w:vAlign w:val="center"/>
          </w:tcPr>
          <w:p w:rsidR="00F00C5D" w:rsidRDefault="005C7265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Propietario</w:t>
            </w:r>
          </w:p>
        </w:tc>
        <w:tc>
          <w:tcPr>
            <w:tcW w:w="888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  <w:vAlign w:val="center"/>
          </w:tcPr>
          <w:p w:rsidR="00F00C5D" w:rsidRDefault="005C726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Jefatura de estudios.</w:t>
            </w:r>
          </w:p>
        </w:tc>
      </w:tr>
      <w:tr w:rsidR="00F00C5D">
        <w:trPr>
          <w:trHeight w:val="454"/>
        </w:trPr>
        <w:tc>
          <w:tcPr>
            <w:tcW w:w="156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  <w:vAlign w:val="center"/>
          </w:tcPr>
          <w:p w:rsidR="00F00C5D" w:rsidRDefault="005C7265">
            <w:pPr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Procesos relacionados</w:t>
            </w:r>
          </w:p>
        </w:tc>
        <w:tc>
          <w:tcPr>
            <w:tcW w:w="888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  <w:vAlign w:val="center"/>
          </w:tcPr>
          <w:p w:rsidR="00F00C5D" w:rsidRDefault="005C7265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PO. 1.1.  PO. 1.2.  PO. 1.3.  PO. 1.4.</w:t>
            </w:r>
          </w:p>
        </w:tc>
      </w:tr>
    </w:tbl>
    <w:p w:rsidR="00F00C5D" w:rsidRDefault="00F00C5D">
      <w:pPr>
        <w:spacing w:after="0" w:line="240" w:lineRule="auto"/>
      </w:pPr>
    </w:p>
    <w:p w:rsidR="00F00C5D" w:rsidRDefault="00F00C5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10455" w:type="dxa"/>
        <w:tblInd w:w="-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/>
      </w:tblPr>
      <w:tblGrid>
        <w:gridCol w:w="9390"/>
        <w:gridCol w:w="1065"/>
      </w:tblGrid>
      <w:tr w:rsidR="00F00C5D">
        <w:trPr>
          <w:trHeight w:val="397"/>
        </w:trPr>
        <w:tc>
          <w:tcPr>
            <w:tcW w:w="9390" w:type="dxa"/>
            <w:shd w:val="clear" w:color="auto" w:fill="D9D9D9"/>
            <w:vAlign w:val="center"/>
          </w:tcPr>
          <w:p w:rsidR="00F00C5D" w:rsidRDefault="005C7265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</w:rPr>
              <w:t>Subproceso PO. 1.5. EVALUACIÓN DEL PROCESO DE ENSEÑANZA Y DE LA PRÁCTICA DOCENTE</w:t>
            </w:r>
          </w:p>
        </w:tc>
        <w:tc>
          <w:tcPr>
            <w:tcW w:w="1065" w:type="dxa"/>
            <w:shd w:val="clear" w:color="auto" w:fill="CC0000"/>
            <w:vAlign w:val="center"/>
          </w:tcPr>
          <w:p w:rsidR="00F00C5D" w:rsidRDefault="005C7265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Rev. B</w:t>
            </w:r>
          </w:p>
        </w:tc>
      </w:tr>
    </w:tbl>
    <w:p w:rsidR="00F00C5D" w:rsidRDefault="00F00C5D">
      <w:pPr>
        <w:spacing w:after="0" w:line="240" w:lineRule="auto"/>
      </w:pPr>
    </w:p>
    <w:tbl>
      <w:tblPr>
        <w:tblStyle w:val="a1"/>
        <w:tblW w:w="10450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/>
      </w:tblPr>
      <w:tblGrid>
        <w:gridCol w:w="1562"/>
        <w:gridCol w:w="8888"/>
      </w:tblGrid>
      <w:tr w:rsidR="00F00C5D">
        <w:trPr>
          <w:trHeight w:val="1417"/>
        </w:trPr>
        <w:tc>
          <w:tcPr>
            <w:tcW w:w="104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</w:tcPr>
          <w:p w:rsidR="00F00C5D" w:rsidRDefault="005C7265">
            <w:pPr>
              <w:jc w:val="center"/>
              <w:rPr>
                <w:rFonts w:ascii="Arial" w:eastAsia="Arial" w:hAnsi="Arial" w:cs="Arial"/>
                <w:b/>
                <w:bCs/>
                <w:color w:val="FF0000"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48"/>
                <w:szCs w:val="48"/>
              </w:rPr>
              <w:t>EVALUACIÓN DEL PROCESO DE ENSEÑANZA Y DE LA PRÁCTICA DOCENTE</w:t>
            </w:r>
          </w:p>
        </w:tc>
      </w:tr>
      <w:tr w:rsidR="00F00C5D">
        <w:trPr>
          <w:trHeight w:val="340"/>
        </w:trPr>
        <w:tc>
          <w:tcPr>
            <w:tcW w:w="156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  <w:vAlign w:val="center"/>
          </w:tcPr>
          <w:p w:rsidR="00F00C5D" w:rsidRDefault="005C7265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Finalidad</w:t>
            </w:r>
          </w:p>
        </w:tc>
        <w:tc>
          <w:tcPr>
            <w:tcW w:w="888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  <w:vAlign w:val="center"/>
          </w:tcPr>
          <w:p w:rsidR="00F00C5D" w:rsidRDefault="005C726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0" w:hanging="34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Analizar, reflexionar y valorar el proceso de enseñanza y de la práctica docente (EPEPD); en tarea cooperativa y coordinada, de cada profesor en relación con la práctica docente de otros miembros del equipo docente, y/o departamentos didácticos en que se i</w:t>
            </w:r>
            <w:r>
              <w:rPr>
                <w:rFonts w:ascii="Arial" w:eastAsia="Arial" w:hAnsi="Arial" w:cs="Arial"/>
                <w:color w:val="000000"/>
              </w:rPr>
              <w:t>ntegra.</w:t>
            </w:r>
          </w:p>
          <w:p w:rsidR="00F00C5D" w:rsidRDefault="005C726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0" w:hanging="34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Valorar el rendimiento académico de los alumnos en las distintas materias, advirtiendo desviaciones significativas que permitan reflexionar posibles causas, para así plantear propuestas de mejora.</w:t>
            </w:r>
          </w:p>
          <w:p w:rsidR="00F00C5D" w:rsidRDefault="005C726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0" w:hanging="34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Orientar en la toma de decisiones de los profesores</w:t>
            </w:r>
            <w:r>
              <w:rPr>
                <w:rFonts w:ascii="Arial" w:eastAsia="Arial" w:hAnsi="Arial" w:cs="Arial"/>
                <w:color w:val="000000"/>
              </w:rPr>
              <w:t xml:space="preserve"> del equipo docente y/o departamentos.</w:t>
            </w:r>
          </w:p>
        </w:tc>
      </w:tr>
      <w:tr w:rsidR="00F00C5D">
        <w:trPr>
          <w:trHeight w:val="340"/>
        </w:trPr>
        <w:tc>
          <w:tcPr>
            <w:tcW w:w="156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  <w:vAlign w:val="center"/>
          </w:tcPr>
          <w:p w:rsidR="00F00C5D" w:rsidRDefault="005C7265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Responsable</w:t>
            </w:r>
          </w:p>
        </w:tc>
        <w:tc>
          <w:tcPr>
            <w:tcW w:w="888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  <w:vAlign w:val="center"/>
          </w:tcPr>
          <w:p w:rsidR="00F00C5D" w:rsidRDefault="005C7265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Jefatura de Estudios.</w:t>
            </w:r>
          </w:p>
        </w:tc>
      </w:tr>
      <w:tr w:rsidR="00F00C5D">
        <w:trPr>
          <w:trHeight w:val="340"/>
        </w:trPr>
        <w:tc>
          <w:tcPr>
            <w:tcW w:w="156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  <w:vAlign w:val="center"/>
          </w:tcPr>
          <w:p w:rsidR="00F00C5D" w:rsidRDefault="005C7265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Agentes</w:t>
            </w:r>
          </w:p>
        </w:tc>
        <w:tc>
          <w:tcPr>
            <w:tcW w:w="888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  <w:vAlign w:val="center"/>
          </w:tcPr>
          <w:p w:rsidR="00F00C5D" w:rsidRDefault="005C7265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Tutor, Equipo Docente, Jefes de departamento, Jefatura de Estudios y Dirección.</w:t>
            </w:r>
          </w:p>
        </w:tc>
      </w:tr>
      <w:tr w:rsidR="00F00C5D">
        <w:trPr>
          <w:trHeight w:val="340"/>
        </w:trPr>
        <w:tc>
          <w:tcPr>
            <w:tcW w:w="156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  <w:vAlign w:val="center"/>
          </w:tcPr>
          <w:p w:rsidR="00F00C5D" w:rsidRDefault="005C7265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Temporalidad</w:t>
            </w:r>
          </w:p>
        </w:tc>
        <w:tc>
          <w:tcPr>
            <w:tcW w:w="888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  <w:vAlign w:val="center"/>
          </w:tcPr>
          <w:p w:rsidR="00F00C5D" w:rsidRDefault="005C7265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 término de cada trimestre, previo y posterior a las sesiones de evaluación, de acuerdo con los plazos establecidos en el calendario de sesiones de evaluación y CCP.</w:t>
            </w:r>
          </w:p>
        </w:tc>
      </w:tr>
    </w:tbl>
    <w:p w:rsidR="00F00C5D" w:rsidRDefault="00F00C5D">
      <w:pPr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Style w:val="a2"/>
        <w:tblW w:w="10456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/>
      </w:tblPr>
      <w:tblGrid>
        <w:gridCol w:w="10456"/>
      </w:tblGrid>
      <w:tr w:rsidR="00F00C5D">
        <w:tc>
          <w:tcPr>
            <w:tcW w:w="10456" w:type="dxa"/>
            <w:shd w:val="clear" w:color="auto" w:fill="D9D9D9"/>
          </w:tcPr>
          <w:p w:rsidR="00F00C5D" w:rsidRDefault="005C7265">
            <w:pPr>
              <w:jc w:val="both"/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DESARROLLO</w:t>
            </w:r>
          </w:p>
        </w:tc>
      </w:tr>
      <w:tr w:rsidR="00F00C5D">
        <w:trPr>
          <w:trHeight w:val="2944"/>
        </w:trPr>
        <w:tc>
          <w:tcPr>
            <w:tcW w:w="10456" w:type="dxa"/>
            <w:vAlign w:val="center"/>
          </w:tcPr>
          <w:p w:rsidR="00F00C5D" w:rsidRDefault="00F00C5D">
            <w:pPr>
              <w:jc w:val="both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:rsidR="00F00C5D" w:rsidRDefault="005C7265">
            <w:pPr>
              <w:ind w:hanging="2"/>
              <w:jc w:val="right"/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PREVIO A LA SESIÓN DE EVALUACIÓN</w:t>
            </w:r>
          </w:p>
          <w:p w:rsidR="00F00C5D" w:rsidRDefault="00F00C5D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F00C5D" w:rsidRDefault="005C7265">
            <w:pPr>
              <w:shd w:val="clear" w:color="auto" w:fill="FBE5D5"/>
              <w:ind w:left="-2" w:hanging="2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Jefatura de estudios</w:t>
            </w:r>
          </w:p>
          <w:p w:rsidR="00F00C5D" w:rsidRDefault="00F00C5D">
            <w:pPr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  <w:p w:rsidR="00F00C5D" w:rsidRDefault="005C7265">
            <w:pPr>
              <w:numPr>
                <w:ilvl w:val="0"/>
                <w:numId w:val="2"/>
              </w:numPr>
              <w:tabs>
                <w:tab w:val="left" w:pos="388"/>
              </w:tabs>
              <w:ind w:left="397" w:hanging="39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Revisa y actualiza los documentos de EPEPD disponibles en aula virtual. </w:t>
            </w:r>
          </w:p>
          <w:p w:rsidR="00F00C5D" w:rsidRDefault="005C726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8"/>
              </w:tabs>
              <w:spacing w:line="259" w:lineRule="auto"/>
              <w:ind w:left="1020" w:hanging="34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Para los tutores se sube a aula virtual de </w:t>
            </w: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JEFATURA DE ESTUDIOS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_</w:t>
            </w: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TUTORES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_</w:t>
            </w: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SESIONES DE EVALUACIÓN</w:t>
            </w:r>
            <w:proofErr w:type="gramStart"/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EVALUACIÓN</w:t>
            </w:r>
            <w:proofErr w:type="gram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DEL PROCESO DE ENSEÑANZA Y DE LA PRÁCTICA DOCENTE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la ficha de apoyo de recogida de datos de la EPEPD. </w:t>
            </w:r>
          </w:p>
          <w:p w:rsidR="00F00C5D" w:rsidRDefault="005C726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8"/>
              </w:tabs>
              <w:spacing w:after="160" w:line="259" w:lineRule="auto"/>
              <w:ind w:left="1020" w:hanging="34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Para los jefes de Departamento, se suben al aula virtual de </w:t>
            </w: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JEFATURA DE ESTUDIOS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_</w:t>
            </w: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DEPARTAMENTOS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_</w:t>
            </w: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EVALUACIÓN DEL PROCESO DE ENSEÑANZA Y DE LA PRÁCTICA DOCENTE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 dos documentos: ficha de apoyo de recogida d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 datos de la EPEPD y el informe de departamento.</w:t>
            </w:r>
          </w:p>
          <w:p w:rsidR="00F00C5D" w:rsidRDefault="005C7265">
            <w:pPr>
              <w:numPr>
                <w:ilvl w:val="0"/>
                <w:numId w:val="2"/>
              </w:numPr>
              <w:ind w:left="397" w:hanging="397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Establece los plazos topes para cumplimentar los documentos de la EPEPD.</w:t>
            </w:r>
          </w:p>
          <w:p w:rsidR="00F00C5D" w:rsidRDefault="005C726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8"/>
              </w:tabs>
              <w:spacing w:line="259" w:lineRule="auto"/>
              <w:ind w:left="1020" w:hanging="340"/>
              <w:jc w:val="both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Para los equipos docentes: el tope para cumplimentar la EPEPD es el mismo que el establecido para la introducción de calificaciones y que aparece en el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calendario de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las sesiones de evaluación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enviado a través del correo electrónico.</w:t>
            </w:r>
          </w:p>
          <w:p w:rsidR="00F00C5D" w:rsidRDefault="005C726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8"/>
              </w:tabs>
              <w:spacing w:after="160" w:line="259" w:lineRule="auto"/>
              <w:ind w:left="1020" w:hanging="340"/>
              <w:jc w:val="both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Para los jefes de departamento: se fija en CCP la fecha tope de entrega de la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ficha de recogida de datos de la EPEPD de cada uno de los departamentos.</w:t>
            </w:r>
          </w:p>
          <w:p w:rsidR="00F00C5D" w:rsidRDefault="005C7265">
            <w:pPr>
              <w:numPr>
                <w:ilvl w:val="0"/>
                <w:numId w:val="2"/>
              </w:numPr>
              <w:ind w:left="397" w:hanging="397"/>
              <w:jc w:val="both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Repasa en Reuniones de tutores y CCP el procedimiento de evaluación de la práctica docente.</w:t>
            </w:r>
          </w:p>
          <w:p w:rsidR="00F00C5D" w:rsidRDefault="00F00C5D">
            <w:pPr>
              <w:jc w:val="both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</w:p>
          <w:p w:rsidR="00F00C5D" w:rsidRDefault="00F00C5D">
            <w:pPr>
              <w:jc w:val="both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</w:p>
          <w:p w:rsidR="00F00C5D" w:rsidRDefault="005C7265">
            <w:pPr>
              <w:shd w:val="clear" w:color="auto" w:fill="FBE5D5"/>
              <w:ind w:left="-2" w:hanging="2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Tutores</w:t>
            </w:r>
          </w:p>
          <w:p w:rsidR="00F00C5D" w:rsidRDefault="00F00C5D">
            <w:pPr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  <w:p w:rsidR="00F00C5D" w:rsidRDefault="005C726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0" w:hanging="34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Cumplimentan en las fichas de apoyo de recogida de datos de la EPEPD de los equipos docentes, los nombres de los profesores que componen los equipos docentes y sus asignaturas correspondientes.</w:t>
            </w:r>
          </w:p>
          <w:p w:rsidR="00F00C5D" w:rsidRDefault="005C726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0" w:hanging="34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Comprueban que se han introducido los datos de los 4 indicador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es, pudiendo solicitarlos a aquellos profesores de los que puedan faltarles.</w:t>
            </w:r>
          </w:p>
          <w:p w:rsidR="00F00C5D" w:rsidRDefault="00F00C5D">
            <w:pPr>
              <w:jc w:val="both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</w:p>
          <w:p w:rsidR="00F00C5D" w:rsidRDefault="005C7265">
            <w:pPr>
              <w:shd w:val="clear" w:color="auto" w:fill="FBE5D5"/>
              <w:ind w:left="-2" w:hanging="2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Jefes de Departamento</w:t>
            </w:r>
          </w:p>
          <w:p w:rsidR="00F00C5D" w:rsidRDefault="00F00C5D">
            <w:pPr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  <w:p w:rsidR="00F00C5D" w:rsidRDefault="005C7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Cumplimentan los nombres de las diferentes materias que se imparten en el departamento en los diferentes niveles, así como los profesores que las imparten. </w:t>
            </w:r>
          </w:p>
          <w:p w:rsidR="00F00C5D" w:rsidRDefault="005C7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Importante: cada asignatura y nivel en una PESTAÑA del Excel.</w:t>
            </w:r>
          </w:p>
          <w:p w:rsidR="00F00C5D" w:rsidRDefault="00F00C5D">
            <w:pPr>
              <w:jc w:val="both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</w:p>
          <w:p w:rsidR="00F00C5D" w:rsidRDefault="005C7265">
            <w:pPr>
              <w:shd w:val="clear" w:color="auto" w:fill="FBE5D5"/>
              <w:ind w:left="-2" w:hanging="2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Profesorado</w:t>
            </w:r>
          </w:p>
          <w:p w:rsidR="00F00C5D" w:rsidRDefault="00F00C5D">
            <w:pPr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  <w:p w:rsidR="00F00C5D" w:rsidRDefault="005C7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Cumplimenta los datos d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 los 4 indicadores establecidos tanto en ficha de recogida de equipos docentes como en la ficha de recogida de datos de departamentos, en el plazo indicado.</w:t>
            </w:r>
          </w:p>
          <w:p w:rsidR="00F00C5D" w:rsidRDefault="00F00C5D">
            <w:pPr>
              <w:jc w:val="both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</w:p>
          <w:p w:rsidR="00F00C5D" w:rsidRDefault="00F00C5D">
            <w:pPr>
              <w:jc w:val="both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</w:p>
          <w:p w:rsidR="00F00C5D" w:rsidRDefault="005C7265">
            <w:pPr>
              <w:ind w:hanging="2"/>
              <w:jc w:val="right"/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EN LA PROPIA SESIÓN DE EVALUACIÓN</w:t>
            </w:r>
          </w:p>
          <w:p w:rsidR="00F00C5D" w:rsidRDefault="00F00C5D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F00C5D" w:rsidRDefault="005C7265">
            <w:pPr>
              <w:shd w:val="clear" w:color="auto" w:fill="FBE5D5"/>
              <w:ind w:left="-2" w:hanging="2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Tutor y equipos docentes</w:t>
            </w:r>
          </w:p>
          <w:p w:rsidR="00F00C5D" w:rsidRDefault="00F00C5D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F00C5D" w:rsidRDefault="005C726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Analizan, contrastan y evalúan los resultados de los 4 indicadores, planteando las desviaciones significativas y propuestas de mejora.</w:t>
            </w:r>
          </w:p>
          <w:p w:rsidR="00F00C5D" w:rsidRDefault="005C726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Cumplimenta el apartado del acta de la sesión de evaluación referente a la EPEPD, que supervisará Jefatura de estudios.</w:t>
            </w:r>
          </w:p>
          <w:p w:rsidR="00F00C5D" w:rsidRDefault="00F00C5D">
            <w:pPr>
              <w:jc w:val="both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</w:p>
          <w:p w:rsidR="00F00C5D" w:rsidRDefault="00F00C5D">
            <w:pPr>
              <w:jc w:val="both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</w:p>
          <w:p w:rsidR="00F00C5D" w:rsidRDefault="005C7265">
            <w:pPr>
              <w:ind w:hanging="2"/>
              <w:jc w:val="right"/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POSTERIORMENTE A LA SESIÓN DE EVALUACIÓN</w:t>
            </w:r>
          </w:p>
          <w:p w:rsidR="00F00C5D" w:rsidRDefault="00F00C5D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F00C5D" w:rsidRDefault="005C7265">
            <w:pPr>
              <w:shd w:val="clear" w:color="auto" w:fill="FBE5D5"/>
              <w:ind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Jefes de departamento</w:t>
            </w:r>
          </w:p>
          <w:p w:rsidR="00F00C5D" w:rsidRDefault="00F00C5D">
            <w:pPr>
              <w:jc w:val="both"/>
              <w:rPr>
                <w:rFonts w:ascii="Arial" w:eastAsia="Arial" w:hAnsi="Arial" w:cs="Arial"/>
                <w:sz w:val="12"/>
                <w:szCs w:val="12"/>
              </w:rPr>
            </w:pPr>
          </w:p>
          <w:p w:rsidR="00F00C5D" w:rsidRDefault="005C726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0" w:hanging="3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Analizan los resultados de los 4 indicadores, en reuniones de departamento.</w:t>
            </w:r>
          </w:p>
          <w:p w:rsidR="00F00C5D" w:rsidRDefault="005C726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97" w:hanging="39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Cumplimentan el informe disponible en aula virtual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JEFATURA DE ESTUDIOS</w:t>
            </w:r>
            <w:r>
              <w:rPr>
                <w:rFonts w:ascii="Arial" w:eastAsia="Arial" w:hAnsi="Arial" w:cs="Arial"/>
                <w:sz w:val="24"/>
                <w:szCs w:val="24"/>
              </w:rPr>
              <w:t>_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DEPARTAMENTOS</w:t>
            </w:r>
            <w:r>
              <w:rPr>
                <w:rFonts w:ascii="Arial" w:eastAsia="Arial" w:hAnsi="Arial" w:cs="Arial"/>
                <w:sz w:val="24"/>
                <w:szCs w:val="24"/>
              </w:rPr>
              <w:t>_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EVALUACIÓN DEL PROCESO DE ENSEÑANZA Y DE LA PRÁCTICA DOCENTE</w:t>
            </w:r>
          </w:p>
          <w:p w:rsidR="00F00C5D" w:rsidRDefault="00F00C5D">
            <w:pPr>
              <w:jc w:val="both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</w:p>
          <w:p w:rsidR="00F00C5D" w:rsidRDefault="005C7265">
            <w:pPr>
              <w:shd w:val="clear" w:color="auto" w:fill="FBE5D5"/>
              <w:ind w:left="-2" w:hanging="2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Dirección</w:t>
            </w:r>
          </w:p>
          <w:p w:rsidR="00F00C5D" w:rsidRDefault="00F00C5D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F00C5D" w:rsidRDefault="005C7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Solicita, si lo considera oportuno, informes a los profesores que tengan desviaciones significativas en alguno de los indicadores. </w:t>
            </w:r>
          </w:p>
          <w:p w:rsidR="00F00C5D" w:rsidRDefault="00F00C5D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F00C5D" w:rsidRDefault="005C7265">
            <w:pPr>
              <w:shd w:val="clear" w:color="auto" w:fill="FBE5D5"/>
              <w:ind w:left="-2" w:hanging="2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Profesorado</w:t>
            </w:r>
          </w:p>
          <w:p w:rsidR="00F00C5D" w:rsidRDefault="00F00C5D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F00C5D" w:rsidRDefault="005C7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Aquellos profesores a los que Dirección les solicite informe de desviación significativa, deben cumplimentar el anexo III.</w:t>
            </w:r>
          </w:p>
          <w:p w:rsidR="00F00C5D" w:rsidRDefault="00F00C5D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F00C5D" w:rsidRDefault="005C7265">
            <w:pPr>
              <w:shd w:val="clear" w:color="auto" w:fill="FBE5D5"/>
              <w:ind w:left="-2" w:hanging="2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Jefatura de estudios</w:t>
            </w:r>
          </w:p>
          <w:p w:rsidR="00F00C5D" w:rsidRDefault="00F00C5D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F00C5D" w:rsidRDefault="005C72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Elabora un informe general que se expondrá en CCP y Reuniones de tutores.</w:t>
            </w:r>
          </w:p>
          <w:p w:rsidR="00F00C5D" w:rsidRDefault="00F00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F00C5D" w:rsidRDefault="00F00C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F00C5D" w:rsidRDefault="00F00C5D">
      <w:pPr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Style w:val="a3"/>
        <w:tblW w:w="10456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/>
      </w:tblPr>
      <w:tblGrid>
        <w:gridCol w:w="1745"/>
        <w:gridCol w:w="8711"/>
      </w:tblGrid>
      <w:tr w:rsidR="00F00C5D">
        <w:trPr>
          <w:trHeight w:val="2391"/>
        </w:trPr>
        <w:tc>
          <w:tcPr>
            <w:tcW w:w="1745" w:type="dxa"/>
            <w:shd w:val="clear" w:color="auto" w:fill="D9D9D9"/>
            <w:vAlign w:val="center"/>
          </w:tcPr>
          <w:p w:rsidR="00F00C5D" w:rsidRDefault="005C7265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Documentos</w:t>
            </w:r>
          </w:p>
        </w:tc>
        <w:tc>
          <w:tcPr>
            <w:tcW w:w="8711" w:type="dxa"/>
            <w:shd w:val="clear" w:color="auto" w:fill="D9D9D9"/>
            <w:vAlign w:val="center"/>
          </w:tcPr>
          <w:p w:rsidR="00F00C5D" w:rsidRDefault="005C726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0" w:hanging="34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Ficha de recogida datos Equipos Docentes.</w:t>
            </w:r>
          </w:p>
          <w:p w:rsidR="00F00C5D" w:rsidRDefault="005C726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0" w:hanging="34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Ficha de recogida datos Departamentos Didácticos.</w:t>
            </w:r>
          </w:p>
          <w:p w:rsidR="00F00C5D" w:rsidRDefault="005C726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0" w:hanging="34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Informe de EPEPD de los Departamentos.</w:t>
            </w:r>
          </w:p>
          <w:p w:rsidR="00F00C5D" w:rsidRDefault="005C726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0" w:hanging="34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Modelo de informe individual tras advertir diferencias significativas.</w:t>
            </w:r>
          </w:p>
          <w:p w:rsidR="00F00C5D" w:rsidRDefault="005C726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0" w:hanging="34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Documento elaborado por Jefatura de Estudios (donde aparecen desarrollados los documentos 1, 2 y 3 anteriores, así como todos los registros que aparecen más abajo) sobre los distintos aspectos del proceso de enseñanza y la práctica docente, aprobados en CC</w:t>
            </w:r>
            <w:r>
              <w:rPr>
                <w:rFonts w:ascii="Arial" w:eastAsia="Arial" w:hAnsi="Arial" w:cs="Arial"/>
                <w:color w:val="000000"/>
              </w:rPr>
              <w:t>P (ANEXO IV).</w:t>
            </w:r>
          </w:p>
        </w:tc>
      </w:tr>
      <w:tr w:rsidR="00F00C5D">
        <w:trPr>
          <w:trHeight w:val="1560"/>
        </w:trPr>
        <w:tc>
          <w:tcPr>
            <w:tcW w:w="1745" w:type="dxa"/>
            <w:shd w:val="clear" w:color="auto" w:fill="D9D9D9"/>
            <w:vAlign w:val="center"/>
          </w:tcPr>
          <w:p w:rsidR="00F00C5D" w:rsidRDefault="005C7265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Registros</w:t>
            </w:r>
          </w:p>
        </w:tc>
        <w:tc>
          <w:tcPr>
            <w:tcW w:w="8711" w:type="dxa"/>
            <w:shd w:val="clear" w:color="auto" w:fill="D9D9D9"/>
            <w:vAlign w:val="center"/>
          </w:tcPr>
          <w:p w:rsidR="00F00C5D" w:rsidRDefault="005C726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0" w:hanging="34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Ficha de recogida de datos para el Tutor (ANEXO I). </w:t>
            </w:r>
          </w:p>
          <w:p w:rsidR="00F00C5D" w:rsidRDefault="005C726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0" w:hanging="34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Ficha de recogida de datos para jefes de Departamento (ANEXO I). </w:t>
            </w:r>
          </w:p>
          <w:p w:rsidR="00F00C5D" w:rsidRDefault="005C726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0" w:hanging="3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 Modelo de informe individual del profesor, tras advertir diferencias significativas, dirigido al Director (ANEXO III).</w:t>
            </w:r>
          </w:p>
        </w:tc>
      </w:tr>
      <w:tr w:rsidR="00F00C5D">
        <w:trPr>
          <w:trHeight w:val="3241"/>
        </w:trPr>
        <w:tc>
          <w:tcPr>
            <w:tcW w:w="1745" w:type="dxa"/>
            <w:shd w:val="clear" w:color="auto" w:fill="D9D9D9"/>
            <w:vAlign w:val="center"/>
          </w:tcPr>
          <w:p w:rsidR="00F00C5D" w:rsidRDefault="005C7265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Documentación externa</w:t>
            </w:r>
          </w:p>
        </w:tc>
        <w:tc>
          <w:tcPr>
            <w:tcW w:w="8711" w:type="dxa"/>
            <w:shd w:val="clear" w:color="auto" w:fill="D9D9D9"/>
            <w:vAlign w:val="center"/>
          </w:tcPr>
          <w:p w:rsidR="00F00C5D" w:rsidRDefault="005C726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0" w:hanging="34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PEC: criterios generales de evaluación.</w:t>
            </w:r>
          </w:p>
          <w:p w:rsidR="00697645" w:rsidRDefault="005C7265" w:rsidP="0069764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0" w:hanging="34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PGA: programaciones docentes.</w:t>
            </w:r>
          </w:p>
          <w:p w:rsidR="00697645" w:rsidRDefault="00697645" w:rsidP="0069764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0" w:hanging="340"/>
              <w:jc w:val="both"/>
              <w:rPr>
                <w:rFonts w:ascii="Arial" w:eastAsia="Arial" w:hAnsi="Arial" w:cs="Arial"/>
                <w:color w:val="000000"/>
              </w:rPr>
            </w:pPr>
            <w:r w:rsidRPr="00697645">
              <w:rPr>
                <w:rFonts w:ascii="Arial" w:eastAsia="Arial" w:hAnsi="Arial" w:cs="Arial"/>
                <w:color w:val="000000"/>
              </w:rPr>
              <w:t>Decreto n</w:t>
            </w:r>
            <w:proofErr w:type="gramStart"/>
            <w:r w:rsidRPr="00697645">
              <w:rPr>
                <w:rFonts w:ascii="Arial" w:eastAsia="Arial" w:hAnsi="Arial" w:cs="Arial"/>
                <w:color w:val="000000"/>
              </w:rPr>
              <w:t>.º</w:t>
            </w:r>
            <w:proofErr w:type="gramEnd"/>
            <w:r w:rsidRPr="00697645">
              <w:rPr>
                <w:rFonts w:ascii="Arial" w:eastAsia="Arial" w:hAnsi="Arial" w:cs="Arial"/>
                <w:color w:val="000000"/>
              </w:rPr>
              <w:t xml:space="preserve"> 235/2022, de 7 de diciembre, por el que se establece la ordenación y el currículo de la Educación Secundaria Obligatoria en la Comunidad Autónoma de la Región de Murcia</w:t>
            </w:r>
            <w:r w:rsidRPr="00697645">
              <w:rPr>
                <w:rFonts w:ascii="Verdana-Bold" w:hAnsi="Verdana-Bold" w:cs="Verdana-Bold"/>
                <w:b/>
                <w:bCs/>
                <w:sz w:val="18"/>
                <w:szCs w:val="18"/>
              </w:rPr>
              <w:t>.</w:t>
            </w:r>
          </w:p>
          <w:p w:rsidR="00697645" w:rsidRDefault="00697645" w:rsidP="0069764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40" w:hanging="340"/>
              <w:jc w:val="both"/>
              <w:rPr>
                <w:rFonts w:ascii="Arial" w:eastAsia="Arial" w:hAnsi="Arial" w:cs="Arial"/>
                <w:color w:val="000000"/>
              </w:rPr>
            </w:pPr>
            <w:r w:rsidRPr="00697645">
              <w:rPr>
                <w:rFonts w:ascii="Arial" w:eastAsia="Arial" w:hAnsi="Arial" w:cs="Arial"/>
                <w:color w:val="000000"/>
              </w:rPr>
              <w:t>Decreto n.º 251/2022, de 22 de diciembre, por el que se establece la ordenación y el currículo de Bachillerato en la Comunidad Autónoma de la Región de Murcia</w:t>
            </w:r>
          </w:p>
          <w:p w:rsidR="00697645" w:rsidRPr="00697645" w:rsidRDefault="00697645" w:rsidP="0069764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ind w:left="340" w:hanging="340"/>
              <w:jc w:val="both"/>
              <w:rPr>
                <w:rFonts w:ascii="Arial" w:eastAsia="Arial" w:hAnsi="Arial" w:cs="Arial"/>
                <w:color w:val="000000"/>
              </w:rPr>
            </w:pPr>
            <w:r w:rsidRPr="00697645">
              <w:rPr>
                <w:rFonts w:ascii="Arial" w:eastAsia="Arial" w:hAnsi="Arial" w:cs="Arial"/>
                <w:color w:val="000000"/>
              </w:rPr>
              <w:t>Orden de 4 de julio de 2024 de la Consejería de Educación, Formación Profesional y Empleo por la que se regulan determinados aspectos de la ordenación académica y la evaluación en la Educación Secundaria Obligatoria y en el Bachillerato en la Comunidad Autónoma de la Región de Murcia</w:t>
            </w:r>
            <w:r w:rsidRPr="00697645">
              <w:rPr>
                <w:rFonts w:ascii="Verdana-Bold" w:hAnsi="Verdana-Bold" w:cs="Verdana-Bold"/>
                <w:b/>
                <w:bCs/>
                <w:sz w:val="18"/>
                <w:szCs w:val="18"/>
              </w:rPr>
              <w:t>.</w:t>
            </w:r>
          </w:p>
          <w:p w:rsidR="00F00C5D" w:rsidRDefault="00F00C5D" w:rsidP="00697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40"/>
              <w:jc w:val="both"/>
              <w:rPr>
                <w:rFonts w:ascii="Arial" w:eastAsia="Arial" w:hAnsi="Arial" w:cs="Arial"/>
                <w:highlight w:val="yellow"/>
              </w:rPr>
            </w:pPr>
          </w:p>
        </w:tc>
      </w:tr>
    </w:tbl>
    <w:p w:rsidR="00F00C5D" w:rsidRDefault="00F00C5D">
      <w:pPr>
        <w:spacing w:after="0" w:line="240" w:lineRule="auto"/>
        <w:jc w:val="both"/>
        <w:rPr>
          <w:rFonts w:ascii="Arial" w:eastAsia="Arial" w:hAnsi="Arial" w:cs="Arial"/>
        </w:rPr>
      </w:pPr>
    </w:p>
    <w:sectPr w:rsidR="00F00C5D" w:rsidSect="00F00C5D">
      <w:headerReference w:type="default" r:id="rId8"/>
      <w:pgSz w:w="11906" w:h="16838"/>
      <w:pgMar w:top="720" w:right="720" w:bottom="720" w:left="720" w:header="567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265" w:rsidRDefault="005C7265" w:rsidP="00F00C5D">
      <w:pPr>
        <w:spacing w:after="0" w:line="240" w:lineRule="auto"/>
      </w:pPr>
      <w:r>
        <w:separator/>
      </w:r>
    </w:p>
  </w:endnote>
  <w:endnote w:type="continuationSeparator" w:id="0">
    <w:p w:rsidR="005C7265" w:rsidRDefault="005C7265" w:rsidP="00F00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EA4AD5C8-30DA-44F2-B9F4-00EB480587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D52F111-506C-42FA-AFFD-2011E9798B73}"/>
    <w:embedBold r:id="rId3" w:fontKey="{89B84CE7-9BC5-47DF-912C-B37C924299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1DDF5EB-B2F7-4834-8978-A47F6F8BBC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49B7912-7601-43ED-BC3E-2D95477BDB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87C79C2-05C3-4514-9D02-E13A4B56623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265" w:rsidRDefault="005C7265" w:rsidP="00F00C5D">
      <w:pPr>
        <w:spacing w:after="0" w:line="240" w:lineRule="auto"/>
      </w:pPr>
      <w:r>
        <w:separator/>
      </w:r>
    </w:p>
  </w:footnote>
  <w:footnote w:type="continuationSeparator" w:id="0">
    <w:p w:rsidR="005C7265" w:rsidRDefault="005C7265" w:rsidP="00F00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C5D" w:rsidRDefault="00F00C5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</w:rPr>
    </w:pPr>
  </w:p>
  <w:tbl>
    <w:tblPr>
      <w:tblStyle w:val="a4"/>
      <w:tblW w:w="10456" w:type="dxa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400"/>
    </w:tblPr>
    <w:tblGrid>
      <w:gridCol w:w="798"/>
      <w:gridCol w:w="2221"/>
      <w:gridCol w:w="4580"/>
      <w:gridCol w:w="1803"/>
      <w:gridCol w:w="1054"/>
    </w:tblGrid>
    <w:tr w:rsidR="00F00C5D">
      <w:trPr>
        <w:trHeight w:val="558"/>
      </w:trPr>
      <w:tc>
        <w:tcPr>
          <w:tcW w:w="798" w:type="dxa"/>
          <w:vMerge w:val="restart"/>
        </w:tcPr>
        <w:p w:rsidR="00F00C5D" w:rsidRDefault="005C72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  <w:sz w:val="8"/>
              <w:szCs w:val="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61596</wp:posOffset>
                </wp:positionH>
                <wp:positionV relativeFrom="paragraph">
                  <wp:posOffset>62230</wp:posOffset>
                </wp:positionV>
                <wp:extent cx="238760" cy="387985"/>
                <wp:effectExtent l="0" t="0" r="0" b="0"/>
                <wp:wrapSquare wrapText="bothSides" distT="0" distB="0" distL="114300" distR="114300"/>
                <wp:docPr id="36" name="image3.jpg" descr="Logo-RM-al-eje-color (1)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Logo-RM-al-eje-color (1).jpg"/>
                        <pic:cNvPicPr preferRelativeResize="0"/>
                      </pic:nvPicPr>
                      <pic:blipFill>
                        <a:blip r:embed="rId1"/>
                        <a:srcRect l="22695" r="22420" b="1458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760" cy="3879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21" w:type="dxa"/>
          <w:vMerge w:val="restart"/>
          <w:vAlign w:val="center"/>
        </w:tcPr>
        <w:p w:rsidR="00F00C5D" w:rsidRDefault="005C72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  <w:sz w:val="8"/>
              <w:szCs w:val="8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12"/>
              <w:szCs w:val="12"/>
            </w:rPr>
            <w:t>Consejería de Educación y Cultura</w:t>
          </w:r>
        </w:p>
      </w:tc>
      <w:tc>
        <w:tcPr>
          <w:tcW w:w="4580" w:type="dxa"/>
        </w:tcPr>
        <w:p w:rsidR="00F00C5D" w:rsidRDefault="00F00C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</w:tc>
      <w:tc>
        <w:tcPr>
          <w:tcW w:w="1803" w:type="dxa"/>
          <w:vMerge w:val="restart"/>
        </w:tcPr>
        <w:p w:rsidR="00F00C5D" w:rsidRDefault="005C72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  <w:sz w:val="4"/>
              <w:szCs w:val="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64770</wp:posOffset>
                </wp:positionV>
                <wp:extent cx="365125" cy="387985"/>
                <wp:effectExtent l="0" t="0" r="0" b="0"/>
                <wp:wrapSquare wrapText="bothSides" distT="0" distB="0" distL="114300" distR="114300"/>
                <wp:docPr id="37" name="image2.jpg" descr="descarga (1)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descarga (1)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125" cy="3879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054" w:type="dxa"/>
          <w:vMerge w:val="restart"/>
          <w:vAlign w:val="center"/>
        </w:tcPr>
        <w:p w:rsidR="00F00C5D" w:rsidRDefault="005C72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376729" cy="376729"/>
                <wp:effectExtent l="0" t="0" r="0" b="0"/>
                <wp:docPr id="39" name="image1.jpg" descr="descarg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descarga.jp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6729" cy="37672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F00C5D">
      <w:trPr>
        <w:trHeight w:val="269"/>
      </w:trPr>
      <w:tc>
        <w:tcPr>
          <w:tcW w:w="798" w:type="dxa"/>
          <w:vMerge/>
        </w:tcPr>
        <w:p w:rsidR="00F00C5D" w:rsidRDefault="00F00C5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2221" w:type="dxa"/>
          <w:vMerge/>
          <w:vAlign w:val="center"/>
        </w:tcPr>
        <w:p w:rsidR="00F00C5D" w:rsidRDefault="00F00C5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4580" w:type="dxa"/>
          <w:vAlign w:val="center"/>
        </w:tcPr>
        <w:p w:rsidR="00F00C5D" w:rsidRDefault="005C72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t>I.E.S. BEN ARABÍ</w:t>
          </w:r>
        </w:p>
      </w:tc>
      <w:tc>
        <w:tcPr>
          <w:tcW w:w="1803" w:type="dxa"/>
          <w:vMerge/>
        </w:tcPr>
        <w:p w:rsidR="00F00C5D" w:rsidRDefault="00F00C5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</w:pPr>
        </w:p>
      </w:tc>
      <w:tc>
        <w:tcPr>
          <w:tcW w:w="1054" w:type="dxa"/>
          <w:vMerge/>
          <w:vAlign w:val="center"/>
        </w:tcPr>
        <w:p w:rsidR="00F00C5D" w:rsidRDefault="00F00C5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</w:pPr>
        </w:p>
      </w:tc>
    </w:tr>
  </w:tbl>
  <w:p w:rsidR="00F00C5D" w:rsidRDefault="005C72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3143325</wp:posOffset>
          </wp:positionH>
          <wp:positionV relativeFrom="paragraph">
            <wp:posOffset>0</wp:posOffset>
          </wp:positionV>
          <wp:extent cx="431800" cy="389890"/>
          <wp:effectExtent l="0" t="0" r="0" b="0"/>
          <wp:wrapNone/>
          <wp:docPr id="38" name="image4.png" descr="Dibuj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Dibujo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1800" cy="389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C7947"/>
    <w:multiLevelType w:val="multilevel"/>
    <w:tmpl w:val="D02CC78C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11580A4B"/>
    <w:multiLevelType w:val="multilevel"/>
    <w:tmpl w:val="7FAA3F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0"/>
        <w:szCs w:val="1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1000D"/>
    <w:multiLevelType w:val="multilevel"/>
    <w:tmpl w:val="AF9EF7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0"/>
        <w:szCs w:val="1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7047035"/>
    <w:multiLevelType w:val="multilevel"/>
    <w:tmpl w:val="10CCE0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0"/>
        <w:szCs w:val="1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EB108AD"/>
    <w:multiLevelType w:val="multilevel"/>
    <w:tmpl w:val="12F22A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0"/>
        <w:szCs w:val="1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281DED"/>
    <w:multiLevelType w:val="multilevel"/>
    <w:tmpl w:val="699052C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2659E2"/>
    <w:multiLevelType w:val="multilevel"/>
    <w:tmpl w:val="203CF3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0"/>
        <w:szCs w:val="1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54A21001"/>
    <w:multiLevelType w:val="multilevel"/>
    <w:tmpl w:val="48B0F65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386C85"/>
    <w:multiLevelType w:val="multilevel"/>
    <w:tmpl w:val="0B32E0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0"/>
        <w:szCs w:val="1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73DB6C4E"/>
    <w:multiLevelType w:val="multilevel"/>
    <w:tmpl w:val="6F684C66"/>
    <w:lvl w:ilvl="0">
      <w:start w:val="1"/>
      <w:numFmt w:val="decimal"/>
      <w:lvlText w:val="%1."/>
      <w:lvlJc w:val="left"/>
      <w:pPr>
        <w:ind w:left="765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8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0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2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4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6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8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0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25" w:hanging="180"/>
      </w:pPr>
      <w:rPr>
        <w:vertAlign w:val="baseline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7"/>
  </w:num>
  <w:num w:numId="6">
    <w:abstractNumId w:val="0"/>
  </w:num>
  <w:num w:numId="7">
    <w:abstractNumId w:val="9"/>
  </w:num>
  <w:num w:numId="8">
    <w:abstractNumId w:val="2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0C5D"/>
    <w:rsid w:val="005C7265"/>
    <w:rsid w:val="00697645"/>
    <w:rsid w:val="00F00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C5D"/>
  </w:style>
  <w:style w:type="paragraph" w:styleId="Ttulo1">
    <w:name w:val="heading 1"/>
    <w:basedOn w:val="normal0"/>
    <w:next w:val="normal0"/>
    <w:rsid w:val="00F00C5D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F00C5D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F00C5D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F00C5D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F00C5D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F00C5D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F00C5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F00C5D"/>
  </w:style>
  <w:style w:type="paragraph" w:styleId="Ttulo">
    <w:name w:val="Title"/>
    <w:basedOn w:val="normal0"/>
    <w:next w:val="normal0"/>
    <w:rsid w:val="00F00C5D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949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4907"/>
  </w:style>
  <w:style w:type="paragraph" w:styleId="Piedepgina">
    <w:name w:val="footer"/>
    <w:basedOn w:val="Normal"/>
    <w:link w:val="PiedepginaCar"/>
    <w:uiPriority w:val="99"/>
    <w:unhideWhenUsed/>
    <w:rsid w:val="003949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4907"/>
  </w:style>
  <w:style w:type="table" w:styleId="Tablaconcuadrcula">
    <w:name w:val="Table Grid"/>
    <w:basedOn w:val="Tablanormal"/>
    <w:uiPriority w:val="59"/>
    <w:rsid w:val="003949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qFormat/>
    <w:rsid w:val="0009395F"/>
    <w:pPr>
      <w:ind w:left="720"/>
      <w:contextualSpacing/>
    </w:pPr>
  </w:style>
  <w:style w:type="paragraph" w:styleId="Subttulo">
    <w:name w:val="Subtitle"/>
    <w:basedOn w:val="Normal"/>
    <w:next w:val="Normal"/>
    <w:rsid w:val="00F00C5D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F00C5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F00C5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F00C5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F00C5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F00C5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sid w:val="00F00C5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7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7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jor5+W++Hzj3ZIea/kh4esXA2Q==">CgMxLjA4AHIhMWpOanpyNEhtbk9ZNnZsZk82cUVDSzd2ODNPOVFETlFB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851</Words>
  <Characters>4683</Characters>
  <Application>Microsoft Office Word</Application>
  <DocSecurity>0</DocSecurity>
  <Lines>39</Lines>
  <Paragraphs>11</Paragraphs>
  <ScaleCrop>false</ScaleCrop>
  <Company/>
  <LinksUpToDate>false</LinksUpToDate>
  <CharactersWithSpaces>5523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</dc:creator>
  <cp:lastModifiedBy>Jefatura de Estudios</cp:lastModifiedBy>
  <cp:revision>2</cp:revision>
  <dcterms:created xsi:type="dcterms:W3CDTF">2022-02-02T17:27:00Z</dcterms:created>
  <dcterms:modified xsi:type="dcterms:W3CDTF">2025-12-02T12:21:00Z</dcterms:modified>
</cp:coreProperties>
</file>